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76A8" w14:textId="77777777" w:rsidR="00CB3597" w:rsidRPr="00CB3597" w:rsidRDefault="00CB3597" w:rsidP="00CB359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CB359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Ball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ads</w:t>
      </w:r>
    </w:p>
    <w:p w14:paraId="454E7CC7" w14:textId="5E5B5F1D" w:rsidR="0086358E" w:rsidRDefault="00CB3597" w:rsidP="00CB3597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A popular narrative </w:t>
      </w:r>
      <w:r w:rsidR="009004D4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verse or </w:t>
      </w:r>
      <w:r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song passed down orally. </w:t>
      </w:r>
    </w:p>
    <w:p w14:paraId="5485DB00" w14:textId="77777777" w:rsidR="0012233A" w:rsidRDefault="0012233A" w:rsidP="00CB3597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29F96EC1" w14:textId="77777777" w:rsidR="0012233A" w:rsidRDefault="00A21E9B" w:rsidP="0012233A">
      <w:pPr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  <w:t>Characteristics</w:t>
      </w:r>
    </w:p>
    <w:p w14:paraId="56E4EBC7" w14:textId="77777777" w:rsidR="00EC3C59" w:rsidRDefault="00C06BBB" w:rsidP="0012233A">
      <w:pPr>
        <w:rPr>
          <w:color w:val="000000" w:themeColor="text1"/>
          <w:sz w:val="32"/>
          <w:szCs w:val="32"/>
        </w:rPr>
      </w:pPr>
      <w:r w:rsidRPr="00EC3C59">
        <w:rPr>
          <w:b/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 xml:space="preserve">.  </w:t>
      </w:r>
      <w:r w:rsidR="00A21E9B" w:rsidRPr="00A21E9B">
        <w:rPr>
          <w:color w:val="000000" w:themeColor="text1"/>
          <w:sz w:val="32"/>
          <w:szCs w:val="32"/>
        </w:rPr>
        <w:t xml:space="preserve">Ballads, no matter which category they fall in, mostly rely on simple and easy-to-understand language or </w:t>
      </w:r>
      <w:hyperlink r:id="rId5" w:history="1">
        <w:r w:rsidR="00A21E9B" w:rsidRPr="00A21E9B">
          <w:rPr>
            <w:rStyle w:val="Hyperlink"/>
            <w:color w:val="000000" w:themeColor="text1"/>
            <w:sz w:val="32"/>
            <w:szCs w:val="32"/>
            <w:u w:val="none"/>
          </w:rPr>
          <w:t>dialect</w:t>
        </w:r>
      </w:hyperlink>
      <w:r w:rsidR="00A21E9B" w:rsidRPr="00A21E9B">
        <w:rPr>
          <w:color w:val="000000" w:themeColor="text1"/>
          <w:sz w:val="32"/>
          <w:szCs w:val="32"/>
        </w:rPr>
        <w:t xml:space="preserve"> from its origin. </w:t>
      </w:r>
    </w:p>
    <w:p w14:paraId="625AA208" w14:textId="77777777" w:rsidR="00EC3C59" w:rsidRDefault="00EC3C59" w:rsidP="00EC3C59">
      <w:pPr>
        <w:rPr>
          <w:color w:val="000000" w:themeColor="text1"/>
          <w:sz w:val="32"/>
          <w:szCs w:val="32"/>
        </w:rPr>
      </w:pPr>
      <w:r w:rsidRPr="00EC3C59">
        <w:rPr>
          <w:b/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 xml:space="preserve">.  </w:t>
      </w:r>
      <w:r w:rsidR="00A21E9B" w:rsidRPr="00A21E9B">
        <w:rPr>
          <w:color w:val="000000" w:themeColor="text1"/>
          <w:sz w:val="32"/>
          <w:szCs w:val="32"/>
        </w:rPr>
        <w:t xml:space="preserve">Stories about hardships, tragedies, </w:t>
      </w:r>
      <w:hyperlink r:id="rId6" w:history="1">
        <w:r w:rsidR="0012233A" w:rsidRPr="00A21E9B">
          <w:rPr>
            <w:rStyle w:val="Hyperlink"/>
            <w:color w:val="000000" w:themeColor="text1"/>
            <w:sz w:val="32"/>
            <w:szCs w:val="32"/>
            <w:u w:val="none"/>
          </w:rPr>
          <w:t>love,</w:t>
        </w:r>
      </w:hyperlink>
      <w:r w:rsidR="00A21E9B" w:rsidRPr="00A21E9B">
        <w:rPr>
          <w:color w:val="000000" w:themeColor="text1"/>
          <w:sz w:val="32"/>
          <w:szCs w:val="32"/>
        </w:rPr>
        <w:t xml:space="preserve"> and romance are standard ingredients of ballads. </w:t>
      </w:r>
    </w:p>
    <w:p w14:paraId="17D58516" w14:textId="3B39E6D4" w:rsidR="00EC3C59" w:rsidRDefault="00EC3C59" w:rsidP="00EC3C59">
      <w:pPr>
        <w:rPr>
          <w:color w:val="000000" w:themeColor="text1"/>
          <w:sz w:val="32"/>
          <w:szCs w:val="32"/>
        </w:rPr>
      </w:pPr>
      <w:r w:rsidRPr="00EC3C59">
        <w:rPr>
          <w:b/>
          <w:color w:val="000000" w:themeColor="text1"/>
          <w:sz w:val="32"/>
          <w:szCs w:val="32"/>
        </w:rPr>
        <w:t>3</w:t>
      </w:r>
      <w:r w:rsidR="00C06BBB">
        <w:rPr>
          <w:color w:val="000000" w:themeColor="text1"/>
          <w:sz w:val="32"/>
          <w:szCs w:val="32"/>
        </w:rPr>
        <w:t xml:space="preserve">.  </w:t>
      </w:r>
      <w:r w:rsidR="00A21E9B" w:rsidRPr="00A21E9B">
        <w:rPr>
          <w:color w:val="000000" w:themeColor="text1"/>
          <w:sz w:val="32"/>
          <w:szCs w:val="32"/>
        </w:rPr>
        <w:t xml:space="preserve">Another conspicuous element of any ballad is the recurrence of certain lines at regular intervals. </w:t>
      </w:r>
      <w:r w:rsidR="00C06BBB">
        <w:rPr>
          <w:color w:val="000000" w:themeColor="text1"/>
          <w:sz w:val="32"/>
          <w:szCs w:val="32"/>
        </w:rPr>
        <w:t>(</w:t>
      </w:r>
      <w:r w:rsidR="00EC0E87">
        <w:rPr>
          <w:color w:val="000000" w:themeColor="text1"/>
          <w:sz w:val="32"/>
          <w:szCs w:val="32"/>
        </w:rPr>
        <w:t>Repetition</w:t>
      </w:r>
      <w:r w:rsidR="0012233A">
        <w:rPr>
          <w:color w:val="000000" w:themeColor="text1"/>
          <w:sz w:val="32"/>
          <w:szCs w:val="32"/>
        </w:rPr>
        <w:t>)</w:t>
      </w:r>
      <w:r w:rsidR="00C06BBB">
        <w:rPr>
          <w:color w:val="000000" w:themeColor="text1"/>
          <w:sz w:val="32"/>
          <w:szCs w:val="32"/>
        </w:rPr>
        <w:t xml:space="preserve">.  </w:t>
      </w:r>
    </w:p>
    <w:p w14:paraId="461A11A7" w14:textId="755F50EA" w:rsidR="00A21E9B" w:rsidRPr="00EC3C59" w:rsidRDefault="00EC3C59" w:rsidP="00EC3C59">
      <w:pPr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</w:pPr>
      <w:r w:rsidRPr="00EC3C59">
        <w:rPr>
          <w:b/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. </w:t>
      </w:r>
      <w:r w:rsidR="00A21E9B" w:rsidRPr="00A21E9B">
        <w:rPr>
          <w:color w:val="000000" w:themeColor="text1"/>
          <w:sz w:val="32"/>
          <w:szCs w:val="32"/>
        </w:rPr>
        <w:t>Ballads can also be in interrogative form with appropriate answers to every question they ask.</w:t>
      </w:r>
    </w:p>
    <w:p w14:paraId="6457E4E4" w14:textId="77777777" w:rsidR="00EC3C59" w:rsidRDefault="00EC3C59" w:rsidP="00EC3C59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EC3C59">
        <w:rPr>
          <w:rFonts w:ascii="Times" w:eastAsia="Times New Roman" w:hAnsi="Times" w:cs="Times New Roman"/>
          <w:b/>
          <w:color w:val="000000" w:themeColor="text1"/>
          <w:sz w:val="32"/>
          <w:szCs w:val="32"/>
        </w:rPr>
        <w:t>5</w:t>
      </w:r>
      <w:r w:rsidR="0012233A" w:rsidRPr="00EC3C59">
        <w:rPr>
          <w:rFonts w:ascii="Times" w:eastAsia="Times New Roman" w:hAnsi="Times" w:cs="Times New Roman"/>
          <w:b/>
          <w:color w:val="000000" w:themeColor="text1"/>
          <w:sz w:val="32"/>
          <w:szCs w:val="32"/>
        </w:rPr>
        <w:t>.</w:t>
      </w:r>
      <w:r w:rsidR="0012233A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 </w:t>
      </w:r>
      <w:r w:rsidR="00C06BBB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In the English tradition, it usually follows a form of rhymed (abcb) </w:t>
      </w:r>
      <w:hyperlink r:id="rId7" w:history="1">
        <w:r w:rsidR="00C06BBB"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quatrains</w:t>
        </w:r>
      </w:hyperlink>
      <w:r w:rsidR="00C06BBB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alternating four-stress and three-stress lines. </w:t>
      </w:r>
    </w:p>
    <w:p w14:paraId="71240783" w14:textId="1AF4DCCA" w:rsidR="00A21E9B" w:rsidRDefault="00EC3C59" w:rsidP="00EC3C59">
      <w:pPr>
        <w:rPr>
          <w:color w:val="000000" w:themeColor="text1"/>
          <w:sz w:val="32"/>
          <w:szCs w:val="32"/>
        </w:rPr>
      </w:pPr>
      <w:r w:rsidRPr="00EC3C59">
        <w:rPr>
          <w:rFonts w:eastAsia="Times New Roman"/>
          <w:b/>
          <w:color w:val="000000" w:themeColor="text1"/>
          <w:sz w:val="32"/>
          <w:szCs w:val="32"/>
        </w:rPr>
        <w:t>6</w:t>
      </w:r>
      <w:r w:rsidR="0012233A" w:rsidRPr="00EC3C59">
        <w:rPr>
          <w:rFonts w:eastAsia="Times New Roman"/>
          <w:b/>
          <w:color w:val="000000" w:themeColor="text1"/>
          <w:sz w:val="32"/>
          <w:szCs w:val="32"/>
        </w:rPr>
        <w:t>.</w:t>
      </w:r>
      <w:r w:rsidR="0012233A">
        <w:rPr>
          <w:rFonts w:eastAsia="Times New Roman"/>
          <w:color w:val="000000" w:themeColor="text1"/>
          <w:sz w:val="32"/>
          <w:szCs w:val="32"/>
        </w:rPr>
        <w:t xml:space="preserve">  </w:t>
      </w:r>
      <w:r w:rsidR="00A21E9B" w:rsidRPr="00A21E9B">
        <w:rPr>
          <w:color w:val="000000" w:themeColor="text1"/>
          <w:sz w:val="32"/>
          <w:szCs w:val="32"/>
        </w:rPr>
        <w:t>Ballads seldom offer a direct message about a certain event, character or situation. It is left to the audience to deduce the moral of the story from the whole narration.</w:t>
      </w:r>
      <w:bookmarkStart w:id="0" w:name="_GoBack"/>
      <w:bookmarkEnd w:id="0"/>
    </w:p>
    <w:p w14:paraId="550C0643" w14:textId="77777777" w:rsidR="002C1E2D" w:rsidRPr="00EC3C59" w:rsidRDefault="002C1E2D" w:rsidP="00EC3C59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21E6793B" w14:textId="48800EED" w:rsidR="0086358E" w:rsidRPr="0086358E" w:rsidRDefault="0086358E" w:rsidP="00CB3597">
      <w:pPr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</w:pPr>
      <w:r w:rsidRPr="0086358E"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  <w:t>Types:</w:t>
      </w:r>
    </w:p>
    <w:p w14:paraId="317DF72C" w14:textId="143D7B2C" w:rsidR="0086358E" w:rsidRDefault="0086358E" w:rsidP="00CB3597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>1</w:t>
      </w:r>
      <w:r w:rsidRPr="00EC3C59">
        <w:rPr>
          <w:rFonts w:ascii="Times" w:eastAsia="Times New Roman" w:hAnsi="Times" w:cs="Times New Roman"/>
          <w:b/>
          <w:color w:val="000000" w:themeColor="text1"/>
          <w:sz w:val="32"/>
          <w:szCs w:val="32"/>
        </w:rPr>
        <w:t xml:space="preserve">.  </w:t>
      </w:r>
      <w:r w:rsidRPr="00CB3597">
        <w:rPr>
          <w:rFonts w:ascii="Times" w:eastAsia="Times New Roman" w:hAnsi="Times" w:cs="Times New Roman"/>
          <w:b/>
          <w:color w:val="000000" w:themeColor="text1"/>
          <w:sz w:val="32"/>
          <w:szCs w:val="32"/>
        </w:rPr>
        <w:t>Folk (or traditional) ballads</w:t>
      </w:r>
      <w:r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are anonymous and recount tragic, comic, or heroic stories with emphasis on a central dramatic event; examples include </w:t>
      </w:r>
      <w:hyperlink r:id="rId8" w:history="1">
        <w:r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“Barbara Allen”</w:t>
        </w:r>
      </w:hyperlink>
      <w:r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and </w:t>
      </w:r>
      <w:hyperlink r:id="rId9" w:history="1">
        <w:r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“John Henry.”</w:t>
        </w:r>
      </w:hyperlink>
    </w:p>
    <w:p w14:paraId="21C584A2" w14:textId="77777777" w:rsidR="0086358E" w:rsidRDefault="0086358E" w:rsidP="00CB3597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370DF834" w14:textId="15AAF2F8" w:rsidR="00CB3597" w:rsidRPr="00CB3597" w:rsidRDefault="0086358E" w:rsidP="00CB3597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2.  </w:t>
      </w:r>
      <w:r w:rsidR="00CB3597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>Beginning in the Renaissance, poets have adapted the conventions of the folk ballad for their own original compositions. Examples of this “</w:t>
      </w:r>
      <w:r w:rsidR="00CB3597" w:rsidRPr="00CB3597">
        <w:rPr>
          <w:rFonts w:ascii="Times" w:eastAsia="Times New Roman" w:hAnsi="Times" w:cs="Times New Roman"/>
          <w:b/>
          <w:color w:val="000000" w:themeColor="text1"/>
          <w:sz w:val="32"/>
          <w:szCs w:val="32"/>
        </w:rPr>
        <w:t>literary” ballad</w:t>
      </w:r>
      <w:r w:rsidR="00CB3597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form include John Keats’s </w:t>
      </w:r>
      <w:hyperlink r:id="rId10" w:history="1">
        <w:r w:rsidR="00CB3597"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“La Belle Dame sans Merci,”</w:t>
        </w:r>
      </w:hyperlink>
      <w:r w:rsidR="00CB3597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Thomas Hardy’s </w:t>
      </w:r>
      <w:hyperlink r:id="rId11" w:history="1">
        <w:r w:rsidR="00CB3597"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“During Wind and Rain,”</w:t>
        </w:r>
      </w:hyperlink>
      <w:r w:rsidR="00CB3597" w:rsidRP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and Edgar Allan Poe’s </w:t>
      </w:r>
      <w:hyperlink r:id="rId12" w:history="1">
        <w:r w:rsidR="00CB3597" w:rsidRPr="00CB3597">
          <w:rPr>
            <w:rFonts w:ascii="Times" w:eastAsia="Times New Roman" w:hAnsi="Times" w:cs="Times New Roman"/>
            <w:color w:val="000000" w:themeColor="text1"/>
            <w:sz w:val="32"/>
            <w:szCs w:val="32"/>
            <w:u w:val="single"/>
          </w:rPr>
          <w:t>“Annabel Lee.”</w:t>
        </w:r>
      </w:hyperlink>
      <w:r w:rsidR="00CB3597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</w:t>
      </w:r>
    </w:p>
    <w:p w14:paraId="2DF7AF65" w14:textId="77777777" w:rsidR="009B7C9E" w:rsidRPr="00CB3597" w:rsidRDefault="009B7C9E">
      <w:pPr>
        <w:rPr>
          <w:color w:val="000000" w:themeColor="text1"/>
          <w:sz w:val="32"/>
          <w:szCs w:val="32"/>
        </w:rPr>
      </w:pPr>
    </w:p>
    <w:sectPr w:rsidR="009B7C9E" w:rsidRPr="00CB3597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7"/>
    <w:rsid w:val="0012233A"/>
    <w:rsid w:val="00227A4F"/>
    <w:rsid w:val="002C1E2D"/>
    <w:rsid w:val="0086358E"/>
    <w:rsid w:val="009004D4"/>
    <w:rsid w:val="009B7C9E"/>
    <w:rsid w:val="00A21E9B"/>
    <w:rsid w:val="00A94CAF"/>
    <w:rsid w:val="00C06BBB"/>
    <w:rsid w:val="00CB3597"/>
    <w:rsid w:val="00EC0E87"/>
    <w:rsid w:val="00EC3C59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D2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59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9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B3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1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59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9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B3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1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etryfoundation.org/archive/poem.html?id=184087" TargetMode="External"/><Relationship Id="rId12" Type="http://schemas.openxmlformats.org/officeDocument/2006/relationships/hyperlink" Target="http://www.poetryfoundation.org/archive/poem.html?id=17415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terarydevices.net/dialect/" TargetMode="External"/><Relationship Id="rId6" Type="http://schemas.openxmlformats.org/officeDocument/2006/relationships/hyperlink" Target="http://literarydevices.net/love/" TargetMode="External"/><Relationship Id="rId7" Type="http://schemas.openxmlformats.org/officeDocument/2006/relationships/hyperlink" Target="http://www.poetryfoundation.org/learning/glossary-term.html?term=Quatrain" TargetMode="External"/><Relationship Id="rId8" Type="http://schemas.openxmlformats.org/officeDocument/2006/relationships/hyperlink" Target="http://www.poetryfoundation.org/archive/poem.html?id=180616" TargetMode="External"/><Relationship Id="rId9" Type="http://schemas.openxmlformats.org/officeDocument/2006/relationships/hyperlink" Target="http://www.poetryfoundation.org/archive/poem.html?id=171628" TargetMode="External"/><Relationship Id="rId10" Type="http://schemas.openxmlformats.org/officeDocument/2006/relationships/hyperlink" Target="http://www.poetryfoundation.org/archive/poem.html?id=173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13</cp:revision>
  <dcterms:created xsi:type="dcterms:W3CDTF">2015-11-11T17:51:00Z</dcterms:created>
  <dcterms:modified xsi:type="dcterms:W3CDTF">2015-11-11T22:08:00Z</dcterms:modified>
</cp:coreProperties>
</file>